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FC9A" w14:textId="77777777" w:rsidR="00D007EB" w:rsidRDefault="00D007EB" w:rsidP="00D007EB">
      <w:r>
        <w:t>Holy Week:  Day 6 Good Friday Jesus is arrested, tried, and executed</w:t>
      </w:r>
    </w:p>
    <w:p w14:paraId="30A2992E" w14:textId="77777777" w:rsidR="00D007EB" w:rsidRDefault="00D007EB" w:rsidP="00D007EB"/>
    <w:p w14:paraId="68DB4F80" w14:textId="77777777" w:rsidR="00D007EB" w:rsidRDefault="00D007EB" w:rsidP="00D007EB">
      <w:r>
        <w:t xml:space="preserve">We can read the story of Good Friday </w:t>
      </w:r>
      <w:proofErr w:type="gramStart"/>
      <w:r>
        <w:t>a number of</w:t>
      </w:r>
      <w:proofErr w:type="gramEnd"/>
      <w:r>
        <w:t xml:space="preserve"> times and still it challenges the human</w:t>
      </w:r>
    </w:p>
    <w:p w14:paraId="4085E0E1" w14:textId="77777777" w:rsidR="00D007EB" w:rsidRDefault="00D007EB" w:rsidP="00D007EB">
      <w:r>
        <w:t>heart. Like a heavy weight it bears down on our shoulders reminding us that humankind has</w:t>
      </w:r>
    </w:p>
    <w:p w14:paraId="6B10E97C" w14:textId="77777777" w:rsidR="00D007EB" w:rsidRDefault="00D007EB" w:rsidP="00D007EB">
      <w:r>
        <w:t>to carry corporate guilt for murdering God. Yet He made himself vulnerable to reveal the</w:t>
      </w:r>
    </w:p>
    <w:p w14:paraId="02DA1A69" w14:textId="77777777" w:rsidR="00D007EB" w:rsidRDefault="00D007EB" w:rsidP="00D007EB">
      <w:r>
        <w:t>depths of his powerful love, so no one need fear death or carry their burdens forever.</w:t>
      </w:r>
    </w:p>
    <w:p w14:paraId="0433D20A" w14:textId="77777777" w:rsidR="00D007EB" w:rsidRDefault="00D007EB" w:rsidP="00D007EB">
      <w:r>
        <w:t>Even though you know what happened read the story again and immerse yourself in the  </w:t>
      </w:r>
    </w:p>
    <w:p w14:paraId="530D7D56" w14:textId="77777777" w:rsidR="00D007EB" w:rsidRDefault="00D007EB" w:rsidP="00D007EB">
      <w:r>
        <w:t>imagery, symbolism, power, depth, and emotion.  </w:t>
      </w:r>
    </w:p>
    <w:p w14:paraId="478E2373" w14:textId="77777777" w:rsidR="00D007EB" w:rsidRDefault="00D007EB" w:rsidP="00D007EB">
      <w:r>
        <w:t> </w:t>
      </w:r>
    </w:p>
    <w:p w14:paraId="32F2CDD1" w14:textId="77777777" w:rsidR="00D007EB" w:rsidRDefault="00D007EB" w:rsidP="00D007EB">
      <w:r>
        <w:t>The events of this terrible day started the previous evening in an olive garden called</w:t>
      </w:r>
    </w:p>
    <w:p w14:paraId="27CE9901" w14:textId="2888F8DA" w:rsidR="00D007EB" w:rsidRDefault="00D007EB" w:rsidP="00D007EB">
      <w:r>
        <w:t>Gethsemane, the name in Aramaic meaning ‘oil press’. Note that the Son of Man in the</w:t>
      </w:r>
    </w:p>
    <w:p w14:paraId="3BD0792E" w14:textId="77777777" w:rsidR="00D007EB" w:rsidRDefault="00D007EB" w:rsidP="00D007EB">
      <w:r>
        <w:t>last hours of his life should go to pray in a place called ‘oil press’ having taught that “I am</w:t>
      </w:r>
    </w:p>
    <w:p w14:paraId="47C5ADEE" w14:textId="044B4A1E" w:rsidR="00D007EB" w:rsidRDefault="00D007EB" w:rsidP="00D007EB">
      <w:r>
        <w:t>the true vine…”.  Mark tells us in the original Greek that Jesus is literally surrounded by</w:t>
      </w:r>
    </w:p>
    <w:p w14:paraId="05AE6399" w14:textId="20D3C65F" w:rsidR="00D007EB" w:rsidRDefault="00D007EB" w:rsidP="00D007EB">
      <w:r>
        <w:t xml:space="preserve">sorrow, grief, </w:t>
      </w:r>
      <w:proofErr w:type="gramStart"/>
      <w:r>
        <w:t>pain</w:t>
      </w:r>
      <w:proofErr w:type="gramEnd"/>
      <w:r>
        <w:t xml:space="preserve"> and agony, and that his sorrow came upon him suddenly with surprising</w:t>
      </w:r>
    </w:p>
    <w:p w14:paraId="0E2F99C9" w14:textId="77777777" w:rsidR="00D007EB" w:rsidRDefault="00D007EB" w:rsidP="00D007EB">
      <w:r>
        <w:t>shock and inner pain.  This experience, and knowing what he was about to face during the</w:t>
      </w:r>
    </w:p>
    <w:p w14:paraId="532B6625" w14:textId="192F8ED6" w:rsidR="00D007EB" w:rsidRDefault="00D007EB" w:rsidP="00D007EB">
      <w:r>
        <w:t>coming hours, he asked his Father if the cup could be passed from him.</w:t>
      </w:r>
    </w:p>
    <w:p w14:paraId="42FA8723" w14:textId="77777777" w:rsidR="00D007EB" w:rsidRDefault="00D007EB" w:rsidP="00D007EB">
      <w:r>
        <w:t> </w:t>
      </w:r>
    </w:p>
    <w:p w14:paraId="201F208F" w14:textId="77777777" w:rsidR="00D007EB" w:rsidRDefault="00D007EB" w:rsidP="00D007EB">
      <w:r>
        <w:t>Then Judas comes and betrays the Son of Man with a kiss.  A kiss is a sign of affection,</w:t>
      </w:r>
    </w:p>
    <w:p w14:paraId="6530D56E" w14:textId="77777777" w:rsidR="00D007EB" w:rsidRDefault="00D007EB" w:rsidP="00D007EB">
      <w:r>
        <w:t xml:space="preserve">especially of </w:t>
      </w:r>
      <w:proofErr w:type="gramStart"/>
      <w:r>
        <w:t>love;</w:t>
      </w:r>
      <w:proofErr w:type="gramEnd"/>
      <w:r>
        <w:t xml:space="preserve"> but an insincere kiss is a sign of a traitor. This is clearly an indication of</w:t>
      </w:r>
    </w:p>
    <w:p w14:paraId="1D78C1BE" w14:textId="77777777" w:rsidR="00D007EB" w:rsidRDefault="00D007EB" w:rsidP="00D007EB">
      <w:r>
        <w:t>what was to come from other people too, and Jesus obviously knew about human frailty</w:t>
      </w:r>
    </w:p>
    <w:p w14:paraId="3CAD5543" w14:textId="77777777" w:rsidR="00D007EB" w:rsidRDefault="00D007EB" w:rsidP="00D007EB">
      <w:r>
        <w:t>and what was in Judas’s heart </w:t>
      </w:r>
    </w:p>
    <w:p w14:paraId="60ACD0DE" w14:textId="547ED073" w:rsidR="00D007EB" w:rsidRDefault="00D007EB" w:rsidP="00D007EB">
      <w:r>
        <w:t xml:space="preserve">Reflection:  Do I try to fool Jesus?  Do I tell him I love him, mouthing the words with a </w:t>
      </w:r>
      <w:proofErr w:type="gramStart"/>
      <w:r>
        <w:t>cold</w:t>
      </w:r>
      <w:proofErr w:type="gramEnd"/>
    </w:p>
    <w:p w14:paraId="60D5B335" w14:textId="02BA585C" w:rsidR="00D007EB" w:rsidRDefault="00D007EB" w:rsidP="00D007EB">
      <w:r>
        <w:t>heart?  Do I kiss him like Judas?</w:t>
      </w:r>
    </w:p>
    <w:p w14:paraId="0148DAF0" w14:textId="3ECCC472" w:rsidR="00D007EB" w:rsidRDefault="00D007EB" w:rsidP="00D007EB">
      <w:r>
        <w:t xml:space="preserve">Prayer: I </w:t>
      </w:r>
      <w:proofErr w:type="gramStart"/>
      <w:r>
        <w:t>don’t</w:t>
      </w:r>
      <w:proofErr w:type="gramEnd"/>
      <w:r>
        <w:t xml:space="preserve"> want to fool you, Lord.  You see all, you know all.  You know my innermost</w:t>
      </w:r>
    </w:p>
    <w:p w14:paraId="6303E521" w14:textId="75280F33" w:rsidR="00D007EB" w:rsidRDefault="00D007EB" w:rsidP="00D007EB">
      <w:r>
        <w:t>thoughts and feelings.  You know my heart better than I know it myself.  Change me I pray.</w:t>
      </w:r>
    </w:p>
    <w:p w14:paraId="277A08D2" w14:textId="77777777" w:rsidR="00D007EB" w:rsidRDefault="00D007EB" w:rsidP="00D007EB">
      <w:r>
        <w:t> </w:t>
      </w:r>
    </w:p>
    <w:p w14:paraId="0FB11976" w14:textId="77777777" w:rsidR="00D007EB" w:rsidRDefault="00D007EB" w:rsidP="00D007EB">
      <w:r>
        <w:t>Jesus is taken to the Jewish religious leaders and they put him on trial.  In essence they fear</w:t>
      </w:r>
    </w:p>
    <w:p w14:paraId="182A8E0D" w14:textId="172B98DD" w:rsidR="00D007EB" w:rsidRDefault="00D007EB" w:rsidP="00D007EB">
      <w:r>
        <w:t xml:space="preserve">him and his threat to their positions of power and influence, (people still do) but they </w:t>
      </w:r>
      <w:proofErr w:type="gramStart"/>
      <w:r>
        <w:t>can</w:t>
      </w:r>
      <w:r>
        <w:t>’</w:t>
      </w:r>
      <w:r>
        <w:t>t</w:t>
      </w:r>
      <w:proofErr w:type="gramEnd"/>
    </w:p>
    <w:p w14:paraId="33983575" w14:textId="77777777" w:rsidR="00D007EB" w:rsidRDefault="00D007EB" w:rsidP="00D007EB">
      <w:r>
        <w:t>make their stories match up, providing witnesses with both conflicting and false statements.</w:t>
      </w:r>
    </w:p>
    <w:p w14:paraId="71478DD6" w14:textId="77777777" w:rsidR="00D007EB" w:rsidRDefault="00D007EB" w:rsidP="00D007EB">
      <w:r>
        <w:t>  Jesus remains silent the whole time knowing that any answer he makes will be turned</w:t>
      </w:r>
    </w:p>
    <w:p w14:paraId="61193DC1" w14:textId="77777777" w:rsidR="00D007EB" w:rsidRDefault="00D007EB" w:rsidP="00D007EB">
      <w:r>
        <w:t>against him due to their mind-set and ultimate purpose.  Finally (according to Matthew and</w:t>
      </w:r>
    </w:p>
    <w:p w14:paraId="20630E6D" w14:textId="77777777" w:rsidR="00D007EB" w:rsidRDefault="00D007EB" w:rsidP="00D007EB">
      <w:r>
        <w:lastRenderedPageBreak/>
        <w:t>Mark) after being silent throughout the whole trial, Jesus says just one thing: the answer to</w:t>
      </w:r>
    </w:p>
    <w:p w14:paraId="132D2200" w14:textId="77777777" w:rsidR="00D007EB" w:rsidRDefault="00D007EB" w:rsidP="00D007EB">
      <w:r>
        <w:t xml:space="preserve">the question that would ultimately </w:t>
      </w:r>
      <w:proofErr w:type="gramStart"/>
      <w:r>
        <w:t>damn</w:t>
      </w:r>
      <w:proofErr w:type="gramEnd"/>
      <w:r>
        <w:t xml:space="preserve"> him to death in their eyes: “Are you the Christ, the</w:t>
      </w:r>
    </w:p>
    <w:p w14:paraId="457E0888" w14:textId="77777777" w:rsidR="00D007EB" w:rsidRDefault="00D007EB" w:rsidP="00D007EB">
      <w:r>
        <w:t>Son of the Blessed One?” – “I am”, says Jesus “And you will see the Son of Man sitting at the</w:t>
      </w:r>
    </w:p>
    <w:p w14:paraId="0F1A1B88" w14:textId="77777777" w:rsidR="00D007EB" w:rsidRDefault="00D007EB" w:rsidP="00D007EB">
      <w:r>
        <w:t>right hand of the Mighty One …” The title ‘Son of Man’ implies he is a servant to everyone.</w:t>
      </w:r>
    </w:p>
    <w:p w14:paraId="260C219A" w14:textId="5E13AAC6" w:rsidR="00D007EB" w:rsidRDefault="00D007EB" w:rsidP="00D007EB">
      <w:r>
        <w:t> The Jews did not have the authority to impose the death penalty, so early the next day Jesus</w:t>
      </w:r>
    </w:p>
    <w:p w14:paraId="3A71DF19" w14:textId="77777777" w:rsidR="00D007EB" w:rsidRDefault="00D007EB" w:rsidP="00D007EB">
      <w:r>
        <w:t>is taken to Pilate where again he is mainly silent. Matthew records that Jesus says just one</w:t>
      </w:r>
    </w:p>
    <w:p w14:paraId="3D8886DE" w14:textId="7F5D2D22" w:rsidR="00D007EB" w:rsidRDefault="00D007EB" w:rsidP="00D007EB">
      <w:r>
        <w:t>thing, to the question from Pilate Are you the king of the Jews?  Yes, it is as you say.   </w:t>
      </w:r>
    </w:p>
    <w:p w14:paraId="66FDF9E4" w14:textId="61CBAF5F" w:rsidR="00D007EB" w:rsidRDefault="00D007EB" w:rsidP="00D007EB">
      <w:r>
        <w:t> Pilate is sometimes portrayed as a weak and ineffectual governor because the story can</w:t>
      </w:r>
    </w:p>
    <w:p w14:paraId="38689E3C" w14:textId="77777777" w:rsidR="00D007EB" w:rsidRDefault="00D007EB" w:rsidP="00D007EB">
      <w:r>
        <w:t>interpret him as being indecisive, but this is not accurate. Palestine was a problematical area</w:t>
      </w:r>
    </w:p>
    <w:p w14:paraId="208B27AF" w14:textId="77777777" w:rsidR="00D007EB" w:rsidRDefault="00D007EB" w:rsidP="00D007EB">
      <w:r>
        <w:t>within the Roman Empire with a mix of people and troublesome factions and any appointed</w:t>
      </w:r>
    </w:p>
    <w:p w14:paraId="157E2DC8" w14:textId="77777777" w:rsidR="00D007EB" w:rsidRDefault="00D007EB" w:rsidP="00D007EB">
      <w:r>
        <w:t xml:space="preserve">governor had to be decisive </w:t>
      </w:r>
      <w:proofErr w:type="gramStart"/>
      <w:r>
        <w:t>in order to</w:t>
      </w:r>
      <w:proofErr w:type="gramEnd"/>
      <w:r>
        <w:t xml:space="preserve"> keep the peace. He must have been a wily politician</w:t>
      </w:r>
    </w:p>
    <w:p w14:paraId="6C0DFC5F" w14:textId="77777777" w:rsidR="00D007EB" w:rsidRDefault="00D007EB" w:rsidP="00D007EB">
      <w:r>
        <w:t>too, knowing the people as well as his responsibilities to Rome. Like anyone faced with such</w:t>
      </w:r>
    </w:p>
    <w:p w14:paraId="6F97B6A7" w14:textId="77777777" w:rsidR="00D007EB" w:rsidRDefault="00D007EB" w:rsidP="00D007EB">
      <w:r>
        <w:t>a difficult problem where any decision can cause a riot, Pilate looks for a way out and offers</w:t>
      </w:r>
    </w:p>
    <w:p w14:paraId="2A472579" w14:textId="77777777" w:rsidR="00D007EB" w:rsidRDefault="00D007EB" w:rsidP="00D007EB">
      <w:r>
        <w:t xml:space="preserve">the people a choice; if it goes wrong then it </w:t>
      </w:r>
      <w:proofErr w:type="gramStart"/>
      <w:r>
        <w:t>won’t</w:t>
      </w:r>
      <w:proofErr w:type="gramEnd"/>
      <w:r>
        <w:t xml:space="preserve"> be on his shoulders. Jesus has obviously</w:t>
      </w:r>
    </w:p>
    <w:p w14:paraId="06754FBA" w14:textId="77777777" w:rsidR="00D007EB" w:rsidRDefault="00D007EB" w:rsidP="00D007EB">
      <w:r>
        <w:t>not committed any crime under Roman law, so Pilate takes advantage of a custom they</w:t>
      </w:r>
    </w:p>
    <w:p w14:paraId="5D8051F5" w14:textId="77777777" w:rsidR="00D007EB" w:rsidRDefault="00D007EB" w:rsidP="00D007EB">
      <w:r>
        <w:t>have: </w:t>
      </w:r>
    </w:p>
    <w:p w14:paraId="1ED51779" w14:textId="067D42C0" w:rsidR="00D007EB" w:rsidRDefault="00D007EB" w:rsidP="00D007EB">
      <w:r>
        <w:t>It was the custom at the Feast to release a prisoner whom the people requested. </w:t>
      </w:r>
    </w:p>
    <w:p w14:paraId="6FF22CE9" w14:textId="648239C0" w:rsidR="00D007EB" w:rsidRDefault="00D007EB" w:rsidP="00D007EB">
      <w:r>
        <w:t>A man called Barabbas was in prison...[he] had committed murder.... </w:t>
      </w:r>
    </w:p>
    <w:p w14:paraId="38B1CA13" w14:textId="77777777" w:rsidR="00D007EB" w:rsidRDefault="00D007EB" w:rsidP="00D007EB">
      <w:r>
        <w:t>The response to Pilate’s offer is unexpected; the crowd choose Barabbas. (The cross is</w:t>
      </w:r>
    </w:p>
    <w:p w14:paraId="17A2163E" w14:textId="77777777" w:rsidR="00D007EB" w:rsidRDefault="00D007EB" w:rsidP="00D007EB">
      <w:r>
        <w:t>foreshadowed: the innocent one pays for the guilty.) Pilate knew the mind-set of the Jewish</w:t>
      </w:r>
    </w:p>
    <w:p w14:paraId="403C0C1C" w14:textId="77777777" w:rsidR="00D007EB" w:rsidRDefault="00D007EB" w:rsidP="00D007EB">
      <w:r>
        <w:t>leaders and their envy of Jesus, so he questions the crowd three times, but their choice is</w:t>
      </w:r>
    </w:p>
    <w:p w14:paraId="5AA961DE" w14:textId="77777777" w:rsidR="00D007EB" w:rsidRDefault="00D007EB" w:rsidP="00D007EB">
      <w:r>
        <w:t>clear – they want Jesus executed! The Politician then washes his hands of their decision and</w:t>
      </w:r>
    </w:p>
    <w:p w14:paraId="2F1C575E" w14:textId="77777777" w:rsidR="00D007EB" w:rsidRDefault="00D007EB" w:rsidP="00D007EB">
      <w:r>
        <w:t>Jesus the innocent one will be killed. </w:t>
      </w:r>
    </w:p>
    <w:p w14:paraId="44C5EB08" w14:textId="4C793AA5" w:rsidR="00D007EB" w:rsidRDefault="00D007EB" w:rsidP="00D007EB">
      <w:r>
        <w:t> Jesus is taken away by the soldiers and scourged.  This is worse than just whipping because</w:t>
      </w:r>
    </w:p>
    <w:p w14:paraId="77D67209" w14:textId="77777777" w:rsidR="00D007EB" w:rsidRDefault="00D007EB" w:rsidP="00D007EB">
      <w:r>
        <w:t>the leather strips of the whip include sharp metal and bone causing skin to be stripped from</w:t>
      </w:r>
    </w:p>
    <w:p w14:paraId="78E1C531" w14:textId="4B4527F0" w:rsidR="00D007EB" w:rsidRDefault="00D007EB" w:rsidP="00D007EB">
      <w:r>
        <w:t xml:space="preserve">a body. A crown of thorns is placed on Jesus’ head, </w:t>
      </w:r>
      <w:proofErr w:type="gramStart"/>
      <w:r>
        <w:t>he</w:t>
      </w:r>
      <w:r>
        <w:t>’</w:t>
      </w:r>
      <w:r>
        <w:t>s</w:t>
      </w:r>
      <w:proofErr w:type="gramEnd"/>
      <w:r>
        <w:t xml:space="preserve"> mocked and spat upon before</w:t>
      </w:r>
    </w:p>
    <w:p w14:paraId="0856E7CF" w14:textId="77777777" w:rsidR="00D007EB" w:rsidRDefault="00D007EB" w:rsidP="00D007EB">
      <w:r>
        <w:t>being led out into the world. Through the busy streets of Jerusalem Jesus carries his cross</w:t>
      </w:r>
    </w:p>
    <w:p w14:paraId="09079F2F" w14:textId="77777777" w:rsidR="00D007EB" w:rsidRDefault="00D007EB" w:rsidP="00D007EB">
      <w:r>
        <w:t>accompanied by the crowd’s jeers and taunts, to the Place of the Skull where he is nailed to</w:t>
      </w:r>
    </w:p>
    <w:p w14:paraId="04727D48" w14:textId="77777777" w:rsidR="00D007EB" w:rsidRDefault="00D007EB" w:rsidP="00D007EB">
      <w:r>
        <w:t>the cross. </w:t>
      </w:r>
    </w:p>
    <w:p w14:paraId="38E6C9D0" w14:textId="77777777" w:rsidR="00D007EB" w:rsidRDefault="00D007EB" w:rsidP="00D007EB">
      <w:r>
        <w:t>Jesus says just seven things while hanging there:</w:t>
      </w:r>
    </w:p>
    <w:p w14:paraId="4E928ADF" w14:textId="77777777" w:rsidR="00D007EB" w:rsidRDefault="00D007EB" w:rsidP="00D007EB"/>
    <w:p w14:paraId="66E67636" w14:textId="1FDE43AD" w:rsidR="00D007EB" w:rsidRDefault="00D007EB" w:rsidP="00D007EB">
      <w:r>
        <w:t>Father, forgive them, for they do not know what they are doing. </w:t>
      </w:r>
    </w:p>
    <w:p w14:paraId="07B30BA1" w14:textId="77777777" w:rsidR="00D007EB" w:rsidRDefault="00D007EB" w:rsidP="00D007EB">
      <w:r>
        <w:t>He offers forgiveness.</w:t>
      </w:r>
    </w:p>
    <w:p w14:paraId="02606CFD" w14:textId="77777777" w:rsidR="00B51DB4" w:rsidRDefault="00B51DB4" w:rsidP="00D007EB"/>
    <w:p w14:paraId="22C41333" w14:textId="277659D1" w:rsidR="00D007EB" w:rsidRDefault="00D007EB" w:rsidP="00D007EB">
      <w:r>
        <w:t>I tell you the truth, today you will be with me in paradise. </w:t>
      </w:r>
    </w:p>
    <w:p w14:paraId="35E76815" w14:textId="77777777" w:rsidR="00D007EB" w:rsidRDefault="00D007EB" w:rsidP="00D007EB">
      <w:r>
        <w:t>He offers heaven.</w:t>
      </w:r>
    </w:p>
    <w:p w14:paraId="318240E7" w14:textId="77777777" w:rsidR="00B51DB4" w:rsidRDefault="00B51DB4" w:rsidP="00D007EB"/>
    <w:p w14:paraId="4EFD9CE6" w14:textId="204927A2" w:rsidR="00D007EB" w:rsidRDefault="00D007EB" w:rsidP="00D007EB">
      <w:r>
        <w:t>Dear woman, here is your son. Son, here is your mother.</w:t>
      </w:r>
    </w:p>
    <w:p w14:paraId="441CCD84" w14:textId="4A0E906C" w:rsidR="00D007EB" w:rsidRDefault="00D007EB" w:rsidP="00D007EB">
      <w:r>
        <w:t>He is still concerned for others.</w:t>
      </w:r>
    </w:p>
    <w:p w14:paraId="4D771797" w14:textId="77777777" w:rsidR="00B51DB4" w:rsidRDefault="00B51DB4" w:rsidP="00D007EB"/>
    <w:p w14:paraId="2005219D" w14:textId="6D00A998" w:rsidR="00D007EB" w:rsidRDefault="00D007EB" w:rsidP="00D007EB">
      <w:r>
        <w:t>My God, my God, why have you forsaken me? </w:t>
      </w:r>
    </w:p>
    <w:p w14:paraId="74536A01" w14:textId="5D8A7823" w:rsidR="00D007EB" w:rsidRDefault="00D007EB" w:rsidP="00D007EB">
      <w:r>
        <w:t>He feels abandoned.</w:t>
      </w:r>
    </w:p>
    <w:p w14:paraId="24520BF0" w14:textId="77777777" w:rsidR="00B51DB4" w:rsidRDefault="00B51DB4" w:rsidP="00D007EB"/>
    <w:p w14:paraId="3F169F6D" w14:textId="6CD0E0EE" w:rsidR="00D007EB" w:rsidRDefault="00D007EB" w:rsidP="00D007EB">
      <w:r>
        <w:t>I am thirsty.</w:t>
      </w:r>
    </w:p>
    <w:p w14:paraId="61EEE433" w14:textId="77777777" w:rsidR="00D007EB" w:rsidRDefault="00D007EB" w:rsidP="00D007EB">
      <w:r>
        <w:t>He is suffering in a desert.</w:t>
      </w:r>
    </w:p>
    <w:p w14:paraId="05A1767F" w14:textId="77777777" w:rsidR="00B51DB4" w:rsidRDefault="00B51DB4" w:rsidP="00D007EB"/>
    <w:p w14:paraId="52937406" w14:textId="7AA0CB3A" w:rsidR="00D007EB" w:rsidRDefault="00D007EB" w:rsidP="00D007EB">
      <w:r>
        <w:t>Father, into your hands I commit my spirit. </w:t>
      </w:r>
    </w:p>
    <w:p w14:paraId="7DD6FE77" w14:textId="77777777" w:rsidR="00D007EB" w:rsidRDefault="00D007EB" w:rsidP="00D007EB">
      <w:r>
        <w:t>He still has faith in his Father.</w:t>
      </w:r>
    </w:p>
    <w:p w14:paraId="548D7680" w14:textId="77777777" w:rsidR="00B51DB4" w:rsidRDefault="00B51DB4" w:rsidP="00D007EB"/>
    <w:p w14:paraId="492C8864" w14:textId="5207F194" w:rsidR="00CC2CD8" w:rsidRDefault="00D007EB" w:rsidP="00D007EB">
      <w:r>
        <w:t>It is finished. </w:t>
      </w:r>
    </w:p>
    <w:p w14:paraId="65E00F25" w14:textId="23171FD2" w:rsidR="00D007EB" w:rsidRDefault="00D007EB" w:rsidP="00D007EB">
      <w:r>
        <w:t xml:space="preserve">The Greek word is more like “It is accomplished!” - </w:t>
      </w:r>
      <w:proofErr w:type="gramStart"/>
      <w:r>
        <w:t>I’ve</w:t>
      </w:r>
      <w:proofErr w:type="gramEnd"/>
      <w:r>
        <w:t xml:space="preserve"> done it!</w:t>
      </w:r>
    </w:p>
    <w:p w14:paraId="371DADC8" w14:textId="77777777" w:rsidR="00B51DB4" w:rsidRDefault="00B51DB4" w:rsidP="00D007EB"/>
    <w:p w14:paraId="15722195" w14:textId="2DE14B97" w:rsidR="00D007EB" w:rsidRPr="00B51DB4" w:rsidRDefault="00D007EB" w:rsidP="00D007EB">
      <w:r w:rsidRPr="00B51DB4">
        <w:t xml:space="preserve">It is over. (Or so it seems) </w:t>
      </w:r>
    </w:p>
    <w:p w14:paraId="3E41ADC8" w14:textId="77777777" w:rsidR="00B51DB4" w:rsidRDefault="00B51DB4" w:rsidP="00D007EB">
      <w:pPr>
        <w:rPr>
          <w:color w:val="0070C0"/>
        </w:rPr>
      </w:pPr>
    </w:p>
    <w:p w14:paraId="567F025B" w14:textId="15CB95E2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</w:t>
      </w:r>
    </w:p>
    <w:p w14:paraId="618A43DC" w14:textId="77777777" w:rsidR="00D007EB" w:rsidRPr="00CC2CD8" w:rsidRDefault="00D007EB" w:rsidP="00D007EB">
      <w:pPr>
        <w:rPr>
          <w:color w:val="0070C0"/>
        </w:rPr>
      </w:pPr>
    </w:p>
    <w:p w14:paraId="105A30DB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Rain--</w:t>
      </w:r>
    </w:p>
    <w:p w14:paraId="6F11048B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Dark as the world of man, black as our loss--...</w:t>
      </w:r>
    </w:p>
    <w:p w14:paraId="7AE8312B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38B33562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</w:t>
      </w:r>
    </w:p>
    <w:p w14:paraId="4E13C6B2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With a sound like the pulse of the heart that is changed to the hammer-beat...</w:t>
      </w:r>
    </w:p>
    <w:p w14:paraId="67BA6930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75623E0F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</w:t>
      </w:r>
    </w:p>
    <w:p w14:paraId="54F3CDAB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In the Field of Blood where the small hopes breed and the human brain</w:t>
      </w:r>
    </w:p>
    <w:p w14:paraId="2825FBA7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Nurtures its greed...</w:t>
      </w:r>
    </w:p>
    <w:p w14:paraId="54340A09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6B71E956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</w:t>
      </w:r>
    </w:p>
    <w:p w14:paraId="0C1181EE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At the feet of the Starved Man hung upon the Cross...</w:t>
      </w:r>
    </w:p>
    <w:p w14:paraId="16B23A57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Under the Rain the sore and the gold are as one.</w:t>
      </w:r>
    </w:p>
    <w:p w14:paraId="4E74DBE5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7424B42F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Rain--</w:t>
      </w:r>
    </w:p>
    <w:p w14:paraId="3F2160AA" w14:textId="06729AAD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Blood from the Starved Man</w:t>
      </w:r>
      <w:r w:rsidRPr="00CC2CD8">
        <w:rPr>
          <w:color w:val="0070C0"/>
        </w:rPr>
        <w:t>’</w:t>
      </w:r>
      <w:r w:rsidRPr="00CC2CD8">
        <w:rPr>
          <w:color w:val="0070C0"/>
        </w:rPr>
        <w:t>s wounded Side:</w:t>
      </w:r>
    </w:p>
    <w:p w14:paraId="7E8641AE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 xml:space="preserve">He bears in His Heart all </w:t>
      </w:r>
      <w:proofErr w:type="gramStart"/>
      <w:r w:rsidRPr="00CC2CD8">
        <w:rPr>
          <w:color w:val="0070C0"/>
        </w:rPr>
        <w:t>wounds,--</w:t>
      </w:r>
      <w:proofErr w:type="gramEnd"/>
      <w:r w:rsidRPr="00CC2CD8">
        <w:rPr>
          <w:color w:val="0070C0"/>
        </w:rPr>
        <w:t>those of the light that died,</w:t>
      </w:r>
    </w:p>
    <w:p w14:paraId="7F92ADF0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 xml:space="preserve">The last faint </w:t>
      </w:r>
      <w:proofErr w:type="gramStart"/>
      <w:r w:rsidRPr="00CC2CD8">
        <w:rPr>
          <w:color w:val="0070C0"/>
        </w:rPr>
        <w:t>spark</w:t>
      </w:r>
      <w:proofErr w:type="gramEnd"/>
    </w:p>
    <w:p w14:paraId="3927C899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 xml:space="preserve">In the self-murdered heart, the wounds of the sad uncomprehending </w:t>
      </w:r>
      <w:proofErr w:type="gramStart"/>
      <w:r w:rsidRPr="00CC2CD8">
        <w:rPr>
          <w:color w:val="0070C0"/>
        </w:rPr>
        <w:t>dark,...</w:t>
      </w:r>
      <w:proofErr w:type="gramEnd"/>
    </w:p>
    <w:p w14:paraId="46476B86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3CF4DAA2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falls the Rain--...</w:t>
      </w:r>
    </w:p>
    <w:p w14:paraId="1874425C" w14:textId="4673C4E4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See, see where Christ</w:t>
      </w:r>
      <w:r w:rsidRPr="00CC2CD8">
        <w:rPr>
          <w:color w:val="0070C0"/>
        </w:rPr>
        <w:t>’</w:t>
      </w:r>
      <w:r w:rsidRPr="00CC2CD8">
        <w:rPr>
          <w:color w:val="0070C0"/>
        </w:rPr>
        <w:t>s blood streams in the firmament:</w:t>
      </w:r>
    </w:p>
    <w:p w14:paraId="3F227E2B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294EFAAF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It flows from the Brow we nailed upon the tree</w:t>
      </w:r>
    </w:p>
    <w:p w14:paraId="55F3D4DA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Deep to the dying, to the thirsting heart</w:t>
      </w:r>
    </w:p>
    <w:p w14:paraId="0639A1C4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 xml:space="preserve">That holds the fires of the </w:t>
      </w:r>
      <w:proofErr w:type="gramStart"/>
      <w:r w:rsidRPr="00CC2CD8">
        <w:rPr>
          <w:color w:val="0070C0"/>
        </w:rPr>
        <w:t>world,--</w:t>
      </w:r>
      <w:proofErr w:type="gramEnd"/>
      <w:r w:rsidRPr="00CC2CD8">
        <w:rPr>
          <w:color w:val="0070C0"/>
        </w:rPr>
        <w:t>dark-smirched with pain...</w:t>
      </w:r>
    </w:p>
    <w:p w14:paraId="6BFF8543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44A849DC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Then sounds the voice of the One who like the heart of man</w:t>
      </w:r>
    </w:p>
    <w:p w14:paraId="072653C4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Was once a child who among beasts has lain--</w:t>
      </w:r>
    </w:p>
    <w:p w14:paraId="64684DAF" w14:textId="4FE93470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Still do I love, still shed my innocent light, my Blood, for thee</w:t>
      </w:r>
      <w:r w:rsidRPr="00CC2CD8">
        <w:rPr>
          <w:color w:val="0070C0"/>
        </w:rPr>
        <w:t>.</w:t>
      </w:r>
    </w:p>
    <w:p w14:paraId="1079175B" w14:textId="1681D302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(from Still Falls the Rain by Dame Edith Sitwell)</w:t>
      </w:r>
    </w:p>
    <w:p w14:paraId="1081BD4D" w14:textId="77777777" w:rsidR="00D007EB" w:rsidRPr="00CC2CD8" w:rsidRDefault="00D007EB" w:rsidP="00D007EB">
      <w:pPr>
        <w:rPr>
          <w:color w:val="0070C0"/>
        </w:rPr>
      </w:pPr>
      <w:r w:rsidRPr="00CC2CD8">
        <w:rPr>
          <w:color w:val="0070C0"/>
        </w:rPr>
        <w:t> </w:t>
      </w:r>
    </w:p>
    <w:p w14:paraId="5C47F223" w14:textId="77777777" w:rsidR="00D007EB" w:rsidRDefault="00D007EB" w:rsidP="00D007EB">
      <w:r>
        <w:t xml:space="preserve">Try spending a good portion of the day in silence: in contemplation of a dark but </w:t>
      </w:r>
      <w:proofErr w:type="gramStart"/>
      <w:r>
        <w:t>truly Good</w:t>
      </w:r>
      <w:proofErr w:type="gramEnd"/>
    </w:p>
    <w:p w14:paraId="4F210746" w14:textId="77777777" w:rsidR="00D007EB" w:rsidRDefault="00D007EB" w:rsidP="00D007EB">
      <w:r>
        <w:t>Friday, and an unjustly murdered Jesus.</w:t>
      </w:r>
    </w:p>
    <w:p w14:paraId="26E8737B" w14:textId="6EB14E56" w:rsidR="00D007EB" w:rsidRDefault="00D007EB" w:rsidP="00D007EB">
      <w:r>
        <w:t>  </w:t>
      </w:r>
    </w:p>
    <w:p w14:paraId="3EA2F526" w14:textId="77777777" w:rsidR="00D007EB" w:rsidRDefault="00D007EB" w:rsidP="00D007EB">
      <w:r>
        <w:t>Digging Deeper</w:t>
      </w:r>
    </w:p>
    <w:p w14:paraId="0CA386E1" w14:textId="77777777" w:rsidR="00D007EB" w:rsidRDefault="00D007EB" w:rsidP="00D007EB">
      <w:r>
        <w:t xml:space="preserve">You can find accounts of Jesus&amp;#39; last day in </w:t>
      </w:r>
      <w:proofErr w:type="gramStart"/>
      <w:r>
        <w:t>all of</w:t>
      </w:r>
      <w:proofErr w:type="gramEnd"/>
      <w:r>
        <w:t xml:space="preserve"> the gospels:</w:t>
      </w:r>
    </w:p>
    <w:p w14:paraId="787A1191" w14:textId="77777777" w:rsidR="00D007EB" w:rsidRDefault="00D007EB" w:rsidP="00D007EB">
      <w:r>
        <w:t>Matthew 26:36-27:61</w:t>
      </w:r>
    </w:p>
    <w:p w14:paraId="7E00F1D7" w14:textId="77777777" w:rsidR="00D007EB" w:rsidRDefault="00D007EB" w:rsidP="00D007EB">
      <w:r>
        <w:t>Mark 14:32-15:47</w:t>
      </w:r>
    </w:p>
    <w:p w14:paraId="054AC337" w14:textId="77777777" w:rsidR="00D007EB" w:rsidRDefault="00D007EB" w:rsidP="00D007EB">
      <w:r>
        <w:t>Luke 22:39-23:56</w:t>
      </w:r>
    </w:p>
    <w:p w14:paraId="21FF61BD" w14:textId="202FBD12" w:rsidR="00D007EB" w:rsidRDefault="00D007EB" w:rsidP="00D007EB">
      <w:r>
        <w:t>John 18:119:42</w:t>
      </w:r>
    </w:p>
    <w:sectPr w:rsidR="00D00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EB"/>
    <w:rsid w:val="00B51DB4"/>
    <w:rsid w:val="00CC2CD8"/>
    <w:rsid w:val="00D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73EB"/>
  <w15:chartTrackingRefBased/>
  <w15:docId w15:val="{5CB5438C-14C9-4216-9DB6-E37B3632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Downes</dc:creator>
  <cp:keywords/>
  <dc:description/>
  <cp:lastModifiedBy>Graham Downes</cp:lastModifiedBy>
  <cp:revision>3</cp:revision>
  <dcterms:created xsi:type="dcterms:W3CDTF">2021-04-01T15:13:00Z</dcterms:created>
  <dcterms:modified xsi:type="dcterms:W3CDTF">2021-04-01T15:48:00Z</dcterms:modified>
</cp:coreProperties>
</file>